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B0B" w:rsidRPr="00FC5284" w:rsidRDefault="000A1C6B" w:rsidP="00FC5284">
      <w:pPr>
        <w:jc w:val="center"/>
        <w:rPr>
          <w:rFonts w:ascii="Times New Roman" w:hAnsi="Times New Roman" w:cs="Times New Roman"/>
          <w:sz w:val="28"/>
          <w:szCs w:val="28"/>
        </w:rPr>
      </w:pPr>
      <w:r w:rsidRPr="00FC5284">
        <w:rPr>
          <w:rFonts w:ascii="Times New Roman" w:hAnsi="Times New Roman" w:cs="Times New Roman"/>
          <w:sz w:val="28"/>
          <w:szCs w:val="28"/>
        </w:rPr>
        <w:t xml:space="preserve">Разделительная ведомость поставки материалов </w:t>
      </w:r>
      <w:r w:rsidR="00FC52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C5284" w:rsidRPr="00FC5284">
        <w:rPr>
          <w:rFonts w:ascii="Times New Roman" w:hAnsi="Times New Roman" w:cs="Times New Roman"/>
          <w:sz w:val="28"/>
          <w:szCs w:val="28"/>
        </w:rPr>
        <w:t xml:space="preserve">по лоту: №37-2012 «Сооружение объектов </w:t>
      </w:r>
      <w:r w:rsidR="003F41F4" w:rsidRPr="00FC5284">
        <w:rPr>
          <w:rFonts w:ascii="Times New Roman" w:hAnsi="Times New Roman" w:cs="Times New Roman"/>
          <w:sz w:val="28"/>
          <w:szCs w:val="28"/>
        </w:rPr>
        <w:t>производственного назначения. Ростовская АЭС. Энергоблок №3</w:t>
      </w:r>
      <w:r w:rsidR="00FC5284" w:rsidRPr="00FC5284">
        <w:rPr>
          <w:rFonts w:ascii="Times New Roman" w:hAnsi="Times New Roman" w:cs="Times New Roman"/>
          <w:sz w:val="28"/>
          <w:szCs w:val="28"/>
        </w:rPr>
        <w:t>»</w:t>
      </w:r>
    </w:p>
    <w:p w:rsidR="003F41F4" w:rsidRDefault="003F41F4"/>
    <w:tbl>
      <w:tblPr>
        <w:tblStyle w:val="a3"/>
        <w:tblpPr w:leftFromText="180" w:rightFromText="180" w:vertAnchor="page" w:horzAnchor="margin" w:tblpY="3145"/>
        <w:tblW w:w="9676" w:type="dxa"/>
        <w:tblLook w:val="04A0"/>
      </w:tblPr>
      <w:tblGrid>
        <w:gridCol w:w="534"/>
        <w:gridCol w:w="1673"/>
        <w:gridCol w:w="2721"/>
        <w:gridCol w:w="952"/>
        <w:gridCol w:w="1072"/>
        <w:gridCol w:w="1283"/>
        <w:gridCol w:w="1441"/>
      </w:tblGrid>
      <w:tr w:rsidR="001F446C" w:rsidTr="001F446C">
        <w:tc>
          <w:tcPr>
            <w:tcW w:w="534" w:type="dxa"/>
          </w:tcPr>
          <w:p w:rsidR="001F446C" w:rsidRDefault="001F446C" w:rsidP="00FC5284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73" w:type="dxa"/>
          </w:tcPr>
          <w:p w:rsidR="001F446C" w:rsidRDefault="001F446C" w:rsidP="001F446C">
            <w:pPr>
              <w:jc w:val="center"/>
            </w:pPr>
            <w:r>
              <w:t>№ сметы</w:t>
            </w:r>
          </w:p>
        </w:tc>
        <w:tc>
          <w:tcPr>
            <w:tcW w:w="2721" w:type="dxa"/>
          </w:tcPr>
          <w:p w:rsidR="001F446C" w:rsidRDefault="001F446C" w:rsidP="00FC5284">
            <w:pPr>
              <w:jc w:val="center"/>
            </w:pPr>
            <w:r>
              <w:t>Наименование</w:t>
            </w:r>
          </w:p>
        </w:tc>
        <w:tc>
          <w:tcPr>
            <w:tcW w:w="952" w:type="dxa"/>
          </w:tcPr>
          <w:p w:rsidR="001F446C" w:rsidRDefault="001F446C" w:rsidP="00FC5284">
            <w:pPr>
              <w:jc w:val="center"/>
            </w:pPr>
            <w:proofErr w:type="spellStart"/>
            <w:r>
              <w:t>Ед</w:t>
            </w:r>
            <w:proofErr w:type="gramStart"/>
            <w:r>
              <w:t>.и</w:t>
            </w:r>
            <w:proofErr w:type="gramEnd"/>
            <w:r>
              <w:t>зм</w:t>
            </w:r>
            <w:proofErr w:type="spellEnd"/>
            <w:r>
              <w:t>.</w:t>
            </w:r>
          </w:p>
        </w:tc>
        <w:tc>
          <w:tcPr>
            <w:tcW w:w="1072" w:type="dxa"/>
          </w:tcPr>
          <w:p w:rsidR="001F446C" w:rsidRDefault="001F446C" w:rsidP="00FC5284">
            <w:pPr>
              <w:jc w:val="center"/>
            </w:pPr>
            <w:r>
              <w:t>Кол-во</w:t>
            </w:r>
          </w:p>
        </w:tc>
        <w:tc>
          <w:tcPr>
            <w:tcW w:w="1283" w:type="dxa"/>
          </w:tcPr>
          <w:p w:rsidR="001F446C" w:rsidRDefault="001F446C" w:rsidP="00FC5284">
            <w:pPr>
              <w:jc w:val="center"/>
            </w:pPr>
            <w:r>
              <w:t>Поставка Заказчика</w:t>
            </w:r>
          </w:p>
        </w:tc>
        <w:tc>
          <w:tcPr>
            <w:tcW w:w="1441" w:type="dxa"/>
          </w:tcPr>
          <w:p w:rsidR="001F446C" w:rsidRDefault="001F446C" w:rsidP="00FC5284">
            <w:pPr>
              <w:jc w:val="center"/>
            </w:pPr>
            <w:r>
              <w:t>Поставка Исполнителя</w:t>
            </w:r>
          </w:p>
        </w:tc>
      </w:tr>
      <w:tr w:rsidR="001F446C" w:rsidTr="001F446C">
        <w:tc>
          <w:tcPr>
            <w:tcW w:w="534" w:type="dxa"/>
          </w:tcPr>
          <w:p w:rsidR="001F446C" w:rsidRDefault="001F446C" w:rsidP="00FC5284">
            <w:pPr>
              <w:jc w:val="center"/>
            </w:pPr>
            <w:r>
              <w:t>1</w:t>
            </w:r>
          </w:p>
        </w:tc>
        <w:tc>
          <w:tcPr>
            <w:tcW w:w="1673" w:type="dxa"/>
          </w:tcPr>
          <w:p w:rsidR="001F446C" w:rsidRDefault="001F446C" w:rsidP="00FC5284">
            <w:pPr>
              <w:jc w:val="center"/>
            </w:pPr>
            <w:r w:rsidRPr="000A1C6B">
              <w:t>R3.01925.3.0.28</w:t>
            </w:r>
          </w:p>
        </w:tc>
        <w:tc>
          <w:tcPr>
            <w:tcW w:w="2721" w:type="dxa"/>
          </w:tcPr>
          <w:p w:rsidR="001F446C" w:rsidRDefault="001F446C" w:rsidP="00FC5284">
            <w:pPr>
              <w:jc w:val="center"/>
            </w:pPr>
            <w:r w:rsidRPr="000A1C6B">
              <w:t xml:space="preserve">На облицовку </w:t>
            </w:r>
            <w:proofErr w:type="gramStart"/>
            <w:r w:rsidRPr="000A1C6B">
              <w:t>пола</w:t>
            </w:r>
            <w:proofErr w:type="gramEnd"/>
            <w:r w:rsidRPr="000A1C6B">
              <w:t xml:space="preserve"> на отм.+25,700.</w:t>
            </w:r>
          </w:p>
        </w:tc>
        <w:tc>
          <w:tcPr>
            <w:tcW w:w="952" w:type="dxa"/>
          </w:tcPr>
          <w:p w:rsidR="001F446C" w:rsidRDefault="001F446C" w:rsidP="00FC5284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072" w:type="dxa"/>
          </w:tcPr>
          <w:p w:rsidR="001F446C" w:rsidRDefault="001F446C" w:rsidP="00FC5284">
            <w:pPr>
              <w:jc w:val="center"/>
            </w:pPr>
            <w:r>
              <w:t>12,7</w:t>
            </w:r>
          </w:p>
        </w:tc>
        <w:tc>
          <w:tcPr>
            <w:tcW w:w="1283" w:type="dxa"/>
          </w:tcPr>
          <w:p w:rsidR="001F446C" w:rsidRDefault="001F446C" w:rsidP="00FC5284">
            <w:pPr>
              <w:jc w:val="center"/>
            </w:pPr>
            <w:r>
              <w:t>+</w:t>
            </w:r>
          </w:p>
        </w:tc>
        <w:tc>
          <w:tcPr>
            <w:tcW w:w="1441" w:type="dxa"/>
          </w:tcPr>
          <w:p w:rsidR="001F446C" w:rsidRDefault="001F446C" w:rsidP="00FC5284">
            <w:pPr>
              <w:jc w:val="center"/>
            </w:pPr>
          </w:p>
        </w:tc>
      </w:tr>
      <w:tr w:rsidR="001F446C" w:rsidTr="001F446C">
        <w:tc>
          <w:tcPr>
            <w:tcW w:w="534" w:type="dxa"/>
          </w:tcPr>
          <w:p w:rsidR="001F446C" w:rsidRDefault="001F446C" w:rsidP="00FC5284">
            <w:pPr>
              <w:jc w:val="center"/>
            </w:pPr>
            <w:r>
              <w:t>2</w:t>
            </w:r>
          </w:p>
        </w:tc>
        <w:tc>
          <w:tcPr>
            <w:tcW w:w="1673" w:type="dxa"/>
          </w:tcPr>
          <w:p w:rsidR="001F446C" w:rsidRDefault="001F446C" w:rsidP="00FC5284">
            <w:pPr>
              <w:jc w:val="center"/>
            </w:pPr>
            <w:r w:rsidRPr="000A1C6B">
              <w:t>R3.02612.3.0.28</w:t>
            </w:r>
          </w:p>
        </w:tc>
        <w:tc>
          <w:tcPr>
            <w:tcW w:w="2721" w:type="dxa"/>
          </w:tcPr>
          <w:p w:rsidR="001F446C" w:rsidRDefault="001F446C" w:rsidP="00FC5284">
            <w:pPr>
              <w:jc w:val="center"/>
            </w:pPr>
            <w:r w:rsidRPr="000A1C6B">
              <w:t>На металлоконструкции площадок с отм.+13,200 до +36,600 в треугольных помещениях у оси 4р негерметичной части</w:t>
            </w:r>
          </w:p>
        </w:tc>
        <w:tc>
          <w:tcPr>
            <w:tcW w:w="952" w:type="dxa"/>
          </w:tcPr>
          <w:p w:rsidR="001F446C" w:rsidRDefault="001F446C" w:rsidP="00FC5284">
            <w:pPr>
              <w:jc w:val="center"/>
            </w:pPr>
            <w:proofErr w:type="spellStart"/>
            <w:r w:rsidRPr="006C2C6F">
              <w:t>тн</w:t>
            </w:r>
            <w:proofErr w:type="spellEnd"/>
          </w:p>
        </w:tc>
        <w:tc>
          <w:tcPr>
            <w:tcW w:w="1072" w:type="dxa"/>
          </w:tcPr>
          <w:p w:rsidR="001F446C" w:rsidRDefault="001F446C" w:rsidP="00FC5284">
            <w:pPr>
              <w:jc w:val="center"/>
            </w:pPr>
            <w:r>
              <w:t>26,69</w:t>
            </w:r>
          </w:p>
        </w:tc>
        <w:tc>
          <w:tcPr>
            <w:tcW w:w="1283" w:type="dxa"/>
          </w:tcPr>
          <w:p w:rsidR="001F446C" w:rsidRDefault="001F446C" w:rsidP="00FC5284">
            <w:pPr>
              <w:jc w:val="center"/>
            </w:pPr>
          </w:p>
        </w:tc>
        <w:tc>
          <w:tcPr>
            <w:tcW w:w="1441" w:type="dxa"/>
          </w:tcPr>
          <w:p w:rsidR="001F446C" w:rsidRDefault="001F446C" w:rsidP="00FC5284">
            <w:pPr>
              <w:jc w:val="center"/>
            </w:pPr>
            <w:r>
              <w:t>+</w:t>
            </w:r>
          </w:p>
        </w:tc>
      </w:tr>
      <w:tr w:rsidR="001F446C" w:rsidTr="001F446C">
        <w:tc>
          <w:tcPr>
            <w:tcW w:w="534" w:type="dxa"/>
          </w:tcPr>
          <w:p w:rsidR="001F446C" w:rsidRDefault="001F446C" w:rsidP="00FC5284">
            <w:pPr>
              <w:jc w:val="center"/>
            </w:pPr>
            <w:r>
              <w:t>3</w:t>
            </w:r>
          </w:p>
        </w:tc>
        <w:tc>
          <w:tcPr>
            <w:tcW w:w="1673" w:type="dxa"/>
          </w:tcPr>
          <w:p w:rsidR="001F446C" w:rsidRDefault="001F446C" w:rsidP="00FC5284">
            <w:pPr>
              <w:jc w:val="center"/>
            </w:pPr>
            <w:r w:rsidRPr="000A1C6B">
              <w:t>R3.00766.3.0.16 изм.1</w:t>
            </w:r>
          </w:p>
        </w:tc>
        <w:tc>
          <w:tcPr>
            <w:tcW w:w="2721" w:type="dxa"/>
          </w:tcPr>
          <w:p w:rsidR="001F446C" w:rsidRDefault="001F446C" w:rsidP="00FC5284">
            <w:pPr>
              <w:jc w:val="center"/>
            </w:pPr>
            <w:r w:rsidRPr="000A1C6B">
              <w:t xml:space="preserve">Приобретение и монтаж трубопровода сжатого воздуха к </w:t>
            </w:r>
            <w:proofErr w:type="spellStart"/>
            <w:r w:rsidRPr="000A1C6B">
              <w:t>пневмоприводам</w:t>
            </w:r>
            <w:proofErr w:type="spellEnd"/>
            <w:r w:rsidRPr="000A1C6B">
              <w:t xml:space="preserve"> арматуры</w:t>
            </w:r>
          </w:p>
        </w:tc>
        <w:tc>
          <w:tcPr>
            <w:tcW w:w="952" w:type="dxa"/>
          </w:tcPr>
          <w:p w:rsidR="001F446C" w:rsidRDefault="001F446C" w:rsidP="00FC5284">
            <w:pPr>
              <w:jc w:val="center"/>
            </w:pPr>
            <w:proofErr w:type="spellStart"/>
            <w:r w:rsidRPr="006C2C6F">
              <w:t>тн</w:t>
            </w:r>
            <w:proofErr w:type="spellEnd"/>
          </w:p>
        </w:tc>
        <w:tc>
          <w:tcPr>
            <w:tcW w:w="1072" w:type="dxa"/>
          </w:tcPr>
          <w:p w:rsidR="001F446C" w:rsidRDefault="001F446C" w:rsidP="00FC5284">
            <w:pPr>
              <w:jc w:val="center"/>
            </w:pPr>
            <w:r>
              <w:t>9,78</w:t>
            </w:r>
          </w:p>
        </w:tc>
        <w:tc>
          <w:tcPr>
            <w:tcW w:w="1283" w:type="dxa"/>
          </w:tcPr>
          <w:p w:rsidR="001F446C" w:rsidRDefault="001F446C" w:rsidP="00FC5284">
            <w:pPr>
              <w:jc w:val="center"/>
            </w:pPr>
            <w:r>
              <w:t>+</w:t>
            </w:r>
          </w:p>
        </w:tc>
        <w:tc>
          <w:tcPr>
            <w:tcW w:w="1441" w:type="dxa"/>
          </w:tcPr>
          <w:p w:rsidR="001F446C" w:rsidRDefault="001F446C" w:rsidP="00FC5284">
            <w:pPr>
              <w:jc w:val="center"/>
            </w:pPr>
          </w:p>
        </w:tc>
      </w:tr>
      <w:tr w:rsidR="001F446C" w:rsidTr="001F446C">
        <w:tc>
          <w:tcPr>
            <w:tcW w:w="534" w:type="dxa"/>
          </w:tcPr>
          <w:p w:rsidR="001F446C" w:rsidRDefault="001F446C" w:rsidP="00FC5284">
            <w:pPr>
              <w:jc w:val="center"/>
            </w:pPr>
            <w:r>
              <w:t>4</w:t>
            </w:r>
          </w:p>
        </w:tc>
        <w:tc>
          <w:tcPr>
            <w:tcW w:w="1673" w:type="dxa"/>
          </w:tcPr>
          <w:p w:rsidR="001F446C" w:rsidRPr="000A1C6B" w:rsidRDefault="001F446C" w:rsidP="00FC5284">
            <w:pPr>
              <w:jc w:val="center"/>
            </w:pPr>
            <w:r w:rsidRPr="000A1C6B">
              <w:t>R3.00815.3.0.16</w:t>
            </w:r>
          </w:p>
        </w:tc>
        <w:tc>
          <w:tcPr>
            <w:tcW w:w="2721" w:type="dxa"/>
          </w:tcPr>
          <w:p w:rsidR="001F446C" w:rsidRDefault="001F446C" w:rsidP="00FC5284">
            <w:pPr>
              <w:jc w:val="center"/>
            </w:pPr>
            <w:r w:rsidRPr="000A1C6B">
              <w:t>На приобретение и монтаж трубопроводов пара и конденсата.</w:t>
            </w:r>
          </w:p>
        </w:tc>
        <w:tc>
          <w:tcPr>
            <w:tcW w:w="952" w:type="dxa"/>
          </w:tcPr>
          <w:p w:rsidR="001F446C" w:rsidRDefault="001F446C" w:rsidP="00FC5284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072" w:type="dxa"/>
          </w:tcPr>
          <w:p w:rsidR="001F446C" w:rsidRDefault="001F446C" w:rsidP="00FC5284">
            <w:pPr>
              <w:jc w:val="center"/>
            </w:pPr>
            <w:r>
              <w:t>8,01</w:t>
            </w:r>
          </w:p>
        </w:tc>
        <w:tc>
          <w:tcPr>
            <w:tcW w:w="1283" w:type="dxa"/>
          </w:tcPr>
          <w:p w:rsidR="001F446C" w:rsidRDefault="001F446C" w:rsidP="00FC5284">
            <w:pPr>
              <w:jc w:val="center"/>
            </w:pPr>
            <w:r>
              <w:t>+</w:t>
            </w:r>
          </w:p>
        </w:tc>
        <w:tc>
          <w:tcPr>
            <w:tcW w:w="1441" w:type="dxa"/>
          </w:tcPr>
          <w:p w:rsidR="001F446C" w:rsidRDefault="001F446C" w:rsidP="00FC5284">
            <w:pPr>
              <w:jc w:val="center"/>
            </w:pPr>
          </w:p>
        </w:tc>
      </w:tr>
    </w:tbl>
    <w:p w:rsidR="003F41F4" w:rsidRDefault="003F41F4"/>
    <w:p w:rsidR="00247B58" w:rsidRDefault="00247B58"/>
    <w:p w:rsidR="00247B58" w:rsidRPr="00247B58" w:rsidRDefault="00247B58" w:rsidP="00247B58"/>
    <w:p w:rsidR="00247B58" w:rsidRDefault="00247B58" w:rsidP="00247B58"/>
    <w:p w:rsidR="003F41F4" w:rsidRPr="00247B58" w:rsidRDefault="00247B58" w:rsidP="00247B58">
      <w:pPr>
        <w:tabs>
          <w:tab w:val="left" w:pos="1377"/>
        </w:tabs>
      </w:pPr>
      <w:r>
        <w:tab/>
        <w:t>Начальник ПТО                                                                 Мухин Ю.И.</w:t>
      </w:r>
    </w:p>
    <w:sectPr w:rsidR="003F41F4" w:rsidRPr="00247B58" w:rsidSect="00390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A1C6B"/>
    <w:rsid w:val="000A1C6B"/>
    <w:rsid w:val="001F446C"/>
    <w:rsid w:val="00247B58"/>
    <w:rsid w:val="00390B0B"/>
    <w:rsid w:val="003F41F4"/>
    <w:rsid w:val="00433351"/>
    <w:rsid w:val="00A47E4F"/>
    <w:rsid w:val="00D075A9"/>
    <w:rsid w:val="00F34F9C"/>
    <w:rsid w:val="00FC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C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2smu1175</dc:creator>
  <cp:keywords/>
  <dc:description/>
  <cp:lastModifiedBy>2smu1175</cp:lastModifiedBy>
  <cp:revision>10</cp:revision>
  <cp:lastPrinted>2012-08-21T08:04:00Z</cp:lastPrinted>
  <dcterms:created xsi:type="dcterms:W3CDTF">2012-08-21T07:40:00Z</dcterms:created>
  <dcterms:modified xsi:type="dcterms:W3CDTF">2012-08-21T08:33:00Z</dcterms:modified>
</cp:coreProperties>
</file>